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06" w:rsidRPr="001D2EB4" w:rsidRDefault="004E5F06" w:rsidP="004E5F06">
      <w:pPr>
        <w:pStyle w:val="c3"/>
        <w:rPr>
          <w:b/>
        </w:rPr>
      </w:pPr>
      <w:bookmarkStart w:id="0" w:name="_GoBack"/>
      <w:bookmarkEnd w:id="0"/>
      <w:r w:rsidRPr="001D2EB4">
        <w:rPr>
          <w:rStyle w:val="c6"/>
          <w:b/>
        </w:rPr>
        <w:t>Albuquerque Charter School League</w:t>
      </w:r>
      <w:r w:rsidR="00360508" w:rsidRPr="001D2EB4">
        <w:rPr>
          <w:b/>
        </w:rPr>
        <w:t xml:space="preserve"> </w:t>
      </w:r>
      <w:r w:rsidRPr="001D2EB4">
        <w:rPr>
          <w:rStyle w:val="c6"/>
          <w:b/>
        </w:rPr>
        <w:t>Code of Conduct</w:t>
      </w:r>
    </w:p>
    <w:p w:rsidR="004E5F06" w:rsidRPr="001D2EB4" w:rsidRDefault="004E5F06" w:rsidP="004E5F06">
      <w:pPr>
        <w:pStyle w:val="c3"/>
      </w:pPr>
      <w:r w:rsidRPr="001D2EB4">
        <w:t>To promote the academic and physical welfare of its youth and good sportsmanship and fair play through all activities sponsored by ACSL.</w:t>
      </w:r>
    </w:p>
    <w:p w:rsidR="001D2EB4" w:rsidRDefault="004E5F06" w:rsidP="001D2EB4">
      <w:pPr>
        <w:rPr>
          <w:rFonts w:ascii="Times New Roman" w:hAnsi="Times New Roman" w:cs="Times New Roman"/>
          <w:b/>
          <w:i/>
          <w:iCs/>
          <w:sz w:val="24"/>
          <w:szCs w:val="24"/>
        </w:rPr>
      </w:pPr>
      <w:r w:rsidRPr="001D2EB4">
        <w:rPr>
          <w:rFonts w:ascii="Times New Roman" w:hAnsi="Times New Roman" w:cs="Times New Roman"/>
          <w:b/>
          <w:bCs/>
          <w:iCs/>
          <w:sz w:val="24"/>
          <w:szCs w:val="24"/>
        </w:rPr>
        <w:t>Sportsmanship is an expectation!</w:t>
      </w:r>
      <w:r w:rsidR="001D2EB4" w:rsidRPr="001D2EB4">
        <w:rPr>
          <w:rFonts w:ascii="Times New Roman" w:hAnsi="Times New Roman" w:cs="Times New Roman"/>
          <w:bCs/>
          <w:iCs/>
          <w:sz w:val="24"/>
          <w:szCs w:val="24"/>
        </w:rPr>
        <w:t xml:space="preserve"> </w:t>
      </w:r>
      <w:r w:rsidR="00FD4FE5" w:rsidRPr="001D2EB4">
        <w:rPr>
          <w:rFonts w:ascii="Times New Roman" w:hAnsi="Times New Roman" w:cs="Times New Roman"/>
          <w:sz w:val="24"/>
          <w:szCs w:val="24"/>
        </w:rPr>
        <w:t xml:space="preserve">The act of treating others in a respectful manner, taking personal responsibility for ones actions and responding with integrity while engaged in competition is an important </w:t>
      </w:r>
      <w:r w:rsidR="001D2EB4" w:rsidRPr="001D2EB4">
        <w:rPr>
          <w:rFonts w:ascii="Times New Roman" w:hAnsi="Times New Roman" w:cs="Times New Roman"/>
          <w:sz w:val="24"/>
          <w:szCs w:val="24"/>
        </w:rPr>
        <w:t xml:space="preserve">objective of the ACSL. </w:t>
      </w:r>
      <w:r w:rsidR="00C43B8E" w:rsidRPr="001D2EB4">
        <w:rPr>
          <w:rFonts w:ascii="Times New Roman" w:hAnsi="Times New Roman" w:cs="Times New Roman"/>
          <w:color w:val="000000"/>
          <w:sz w:val="24"/>
          <w:szCs w:val="24"/>
        </w:rPr>
        <w:t xml:space="preserve">Sportsmanship includes several components such as </w:t>
      </w:r>
      <w:r w:rsidRPr="001D2EB4">
        <w:rPr>
          <w:rFonts w:ascii="Times New Roman" w:hAnsi="Times New Roman" w:cs="Times New Roman"/>
          <w:color w:val="000000"/>
          <w:sz w:val="24"/>
          <w:szCs w:val="24"/>
        </w:rPr>
        <w:t xml:space="preserve">competition and play, the display of courtesy, citizenship and the development of character. </w:t>
      </w:r>
      <w:r w:rsidRPr="001D2EB4">
        <w:rPr>
          <w:rFonts w:ascii="Times New Roman" w:hAnsi="Times New Roman" w:cs="Times New Roman"/>
          <w:bCs/>
          <w:iCs/>
          <w:sz w:val="24"/>
          <w:szCs w:val="24"/>
        </w:rPr>
        <w:t>Please let the player’s play, the coach’s coach and the official’s officiate</w:t>
      </w:r>
      <w:r w:rsidR="00DA326F" w:rsidRPr="001D2EB4">
        <w:rPr>
          <w:rFonts w:ascii="Times New Roman" w:hAnsi="Times New Roman" w:cs="Times New Roman"/>
          <w:bCs/>
          <w:iCs/>
          <w:sz w:val="24"/>
          <w:szCs w:val="24"/>
        </w:rPr>
        <w:t xml:space="preserve">. </w:t>
      </w:r>
      <w:r w:rsidR="001D2EB4" w:rsidRPr="001D2EB4">
        <w:rPr>
          <w:rFonts w:ascii="Times New Roman" w:hAnsi="Times New Roman" w:cs="Times New Roman"/>
          <w:iCs/>
          <w:sz w:val="24"/>
          <w:szCs w:val="24"/>
        </w:rPr>
        <w:t xml:space="preserve">Remember, whether you are on the court/field or in the stands, </w:t>
      </w:r>
      <w:r w:rsidR="001D2EB4" w:rsidRPr="001D2EB4">
        <w:rPr>
          <w:rFonts w:ascii="Times New Roman" w:hAnsi="Times New Roman" w:cs="Times New Roman"/>
          <w:b/>
          <w:iCs/>
          <w:sz w:val="24"/>
          <w:szCs w:val="24"/>
        </w:rPr>
        <w:t>BE A GOOD SPORT!</w:t>
      </w:r>
      <w:r w:rsidR="001D2EB4" w:rsidRPr="001D2EB4">
        <w:rPr>
          <w:rFonts w:ascii="Times New Roman" w:hAnsi="Times New Roman" w:cs="Times New Roman"/>
          <w:b/>
          <w:i/>
          <w:iCs/>
          <w:sz w:val="24"/>
          <w:szCs w:val="24"/>
        </w:rPr>
        <w:t xml:space="preserve"> </w:t>
      </w:r>
    </w:p>
    <w:p w:rsidR="000D337E" w:rsidRPr="001D2EB4" w:rsidRDefault="004E5F06" w:rsidP="001D2EB4">
      <w:pPr>
        <w:rPr>
          <w:rFonts w:ascii="Times New Roman" w:hAnsi="Times New Roman" w:cs="Times New Roman"/>
          <w:sz w:val="24"/>
          <w:szCs w:val="24"/>
        </w:rPr>
      </w:pPr>
      <w:r w:rsidRPr="001D2EB4">
        <w:rPr>
          <w:rFonts w:ascii="Times New Roman" w:hAnsi="Times New Roman" w:cs="Times New Roman"/>
          <w:sz w:val="24"/>
          <w:szCs w:val="24"/>
        </w:rPr>
        <w:t xml:space="preserve">1. </w:t>
      </w:r>
      <w:r w:rsidR="000D337E" w:rsidRPr="001D2EB4">
        <w:rPr>
          <w:rFonts w:ascii="Times New Roman" w:hAnsi="Times New Roman" w:cs="Times New Roman"/>
          <w:sz w:val="24"/>
          <w:szCs w:val="24"/>
        </w:rPr>
        <w:t xml:space="preserve">Any player, coach or spectator ejected from any contest sponsored by the ACSL for assaulting physically any player, coach, spectator or official, will be automatically suspended. The suspended person must appeal to the ACSL board within ten days to seek reinstatement. The decision of the board is FINAL. If suspension happens during a playoff or tournament game no appeal is granted. </w:t>
      </w:r>
    </w:p>
    <w:p w:rsidR="004E5F06" w:rsidRPr="001D2EB4" w:rsidRDefault="00AE2DE9" w:rsidP="00AE2DE9">
      <w:pPr>
        <w:rPr>
          <w:rFonts w:ascii="Times New Roman" w:hAnsi="Times New Roman" w:cs="Times New Roman"/>
          <w:sz w:val="24"/>
          <w:szCs w:val="24"/>
        </w:rPr>
      </w:pPr>
      <w:r w:rsidRPr="001D2EB4">
        <w:rPr>
          <w:rFonts w:ascii="Times New Roman" w:hAnsi="Times New Roman" w:cs="Times New Roman"/>
          <w:sz w:val="24"/>
          <w:szCs w:val="24"/>
        </w:rPr>
        <w:t xml:space="preserve">2. Any player or coach who is ejected from any contest sponsored by the ACSL for any reason other than stated in Section </w:t>
      </w:r>
      <w:r w:rsidR="00AF18F3" w:rsidRPr="001D2EB4">
        <w:rPr>
          <w:rFonts w:ascii="Times New Roman" w:hAnsi="Times New Roman" w:cs="Times New Roman"/>
          <w:sz w:val="24"/>
          <w:szCs w:val="24"/>
        </w:rPr>
        <w:t>1</w:t>
      </w:r>
      <w:r w:rsidRPr="001D2EB4">
        <w:rPr>
          <w:rFonts w:ascii="Times New Roman" w:hAnsi="Times New Roman" w:cs="Times New Roman"/>
          <w:sz w:val="24"/>
          <w:szCs w:val="24"/>
        </w:rPr>
        <w:t xml:space="preserve"> shall be suspended for one week. Being suspended includes not attending any ACSL sponsored practice or contest for the time the suspension is in effect.</w:t>
      </w:r>
    </w:p>
    <w:p w:rsidR="004E5F06" w:rsidRPr="001D2EB4" w:rsidRDefault="00AF68E1" w:rsidP="00360508">
      <w:pPr>
        <w:pStyle w:val="c7"/>
      </w:pPr>
      <w:r w:rsidRPr="001D2EB4">
        <w:t xml:space="preserve">3. </w:t>
      </w:r>
      <w:r w:rsidR="00DA326F" w:rsidRPr="001D2EB4">
        <w:t>Zero tolerance for fan, spectator abuse or misbehavior. Spectators shall not commit unsportsmanlike acts, such as using language that is abusive, vulgar,</w:t>
      </w:r>
      <w:r w:rsidR="004E5AE3" w:rsidRPr="001D2EB4">
        <w:t xml:space="preserve"> or </w:t>
      </w:r>
      <w:r w:rsidR="00DA326F" w:rsidRPr="001D2EB4">
        <w:t xml:space="preserve">obscene. </w:t>
      </w:r>
      <w:r w:rsidR="000D337E" w:rsidRPr="001D2EB4">
        <w:t>(e.g., excessive noise during basketball free throws or volleyball serves) may result in a warning or removal from the gym/field</w:t>
      </w:r>
      <w:r w:rsidR="00360508" w:rsidRPr="001D2EB4">
        <w:t xml:space="preserve">. </w:t>
      </w:r>
      <w:r w:rsidR="00DA326F" w:rsidRPr="001D2EB4">
        <w:t>Do not confront officials concerning calls.</w:t>
      </w:r>
    </w:p>
    <w:p w:rsidR="004E5F06" w:rsidRPr="001D2EB4" w:rsidRDefault="00E548F9" w:rsidP="004E5F06">
      <w:pPr>
        <w:pStyle w:val="c3"/>
      </w:pPr>
      <w:r w:rsidRPr="001D2EB4">
        <w:t xml:space="preserve">We </w:t>
      </w:r>
      <w:r w:rsidR="004E5F06" w:rsidRPr="001D2EB4">
        <w:t>hold our student-athletes, coaches and parents to high standards of</w:t>
      </w:r>
      <w:r w:rsidR="00C43B8E" w:rsidRPr="001D2EB4">
        <w:t xml:space="preserve"> </w:t>
      </w:r>
      <w:r w:rsidR="004E5F06" w:rsidRPr="001D2EB4">
        <w:t>ethics and sportsmanship and we promote the development of good character a</w:t>
      </w:r>
      <w:r w:rsidRPr="001D2EB4">
        <w:t xml:space="preserve">nd other important life skills. </w:t>
      </w:r>
      <w:r w:rsidR="004E5F06" w:rsidRPr="001D2EB4">
        <w:t>Integrity, fairness, and</w:t>
      </w:r>
      <w:r w:rsidR="00C43B8E" w:rsidRPr="001D2EB4">
        <w:t xml:space="preserve"> </w:t>
      </w:r>
      <w:r w:rsidR="004E5F06" w:rsidRPr="001D2EB4">
        <w:t>respect are lifetime values taught through athletics. They are also the pri</w:t>
      </w:r>
      <w:r w:rsidR="006600AC" w:rsidRPr="001D2EB4">
        <w:t xml:space="preserve">nciples of good sportsmanship. </w:t>
      </w:r>
      <w:r w:rsidR="004E5F06" w:rsidRPr="001D2EB4">
        <w:t xml:space="preserve">With them, the spirit of competition thrives, fueled by honest rivalry, courteous relations, and graceful acceptance of </w:t>
      </w:r>
      <w:r w:rsidR="00360508" w:rsidRPr="001D2EB4">
        <w:t>the results.  </w:t>
      </w:r>
    </w:p>
    <w:p w:rsidR="004E5F06" w:rsidRPr="001D2EB4" w:rsidRDefault="004E5F06" w:rsidP="004E5F06">
      <w:pPr>
        <w:pStyle w:val="c3"/>
      </w:pPr>
      <w:r w:rsidRPr="001D2EB4">
        <w:t xml:space="preserve">I have read </w:t>
      </w:r>
      <w:r w:rsidR="00E548F9" w:rsidRPr="001D2EB4">
        <w:t xml:space="preserve">and understand the requirements </w:t>
      </w:r>
      <w:r w:rsidRPr="001D2EB4">
        <w:t xml:space="preserve">of this Code of Conduct. I understand that I’m expected to </w:t>
      </w:r>
      <w:r w:rsidR="00AF18F3" w:rsidRPr="001D2EB4">
        <w:t xml:space="preserve">compete with class, </w:t>
      </w:r>
      <w:r w:rsidRPr="001D2EB4">
        <w:t>according to this code and I understand that there may be sanctions or penalties if I do not.</w:t>
      </w:r>
    </w:p>
    <w:p w:rsidR="004E5F06" w:rsidRPr="001D2EB4" w:rsidRDefault="004E5F06" w:rsidP="004E5F06">
      <w:pPr>
        <w:pStyle w:val="c7"/>
      </w:pPr>
      <w:r w:rsidRPr="001D2EB4">
        <w:t>_______________________________________ / _________</w:t>
      </w:r>
    </w:p>
    <w:p w:rsidR="004E5F06" w:rsidRPr="001D2EB4" w:rsidRDefault="004E5F06" w:rsidP="004E5F06">
      <w:pPr>
        <w:pStyle w:val="c7"/>
      </w:pPr>
      <w:r w:rsidRPr="001D2EB4">
        <w:t>Student-Athlete Signature / Date</w:t>
      </w:r>
    </w:p>
    <w:p w:rsidR="004E5F06" w:rsidRPr="001D2EB4" w:rsidRDefault="004E5F06" w:rsidP="004E5F06">
      <w:pPr>
        <w:pStyle w:val="c7"/>
      </w:pPr>
      <w:r w:rsidRPr="001D2EB4">
        <w:t>_______________________________________ / _________</w:t>
      </w:r>
    </w:p>
    <w:p w:rsidR="00C1643D" w:rsidRPr="001D2EB4" w:rsidRDefault="004E5F06" w:rsidP="00360508">
      <w:pPr>
        <w:pStyle w:val="c7"/>
      </w:pPr>
      <w:r w:rsidRPr="001D2EB4">
        <w:t>Parent/Guardian Signature / Date</w:t>
      </w:r>
    </w:p>
    <w:sectPr w:rsidR="00C1643D" w:rsidRPr="001D2EB4" w:rsidSect="0036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06"/>
    <w:rsid w:val="000D337E"/>
    <w:rsid w:val="001D2EB4"/>
    <w:rsid w:val="002C1BC1"/>
    <w:rsid w:val="00360508"/>
    <w:rsid w:val="004E5AE3"/>
    <w:rsid w:val="004E5F06"/>
    <w:rsid w:val="00582164"/>
    <w:rsid w:val="00621024"/>
    <w:rsid w:val="006600AC"/>
    <w:rsid w:val="006A3233"/>
    <w:rsid w:val="00757E9D"/>
    <w:rsid w:val="00762492"/>
    <w:rsid w:val="00780ABB"/>
    <w:rsid w:val="00960961"/>
    <w:rsid w:val="00A3398A"/>
    <w:rsid w:val="00AE2DE9"/>
    <w:rsid w:val="00AF18F3"/>
    <w:rsid w:val="00AF68E1"/>
    <w:rsid w:val="00B93276"/>
    <w:rsid w:val="00B97612"/>
    <w:rsid w:val="00C1643D"/>
    <w:rsid w:val="00C43B8E"/>
    <w:rsid w:val="00D338A0"/>
    <w:rsid w:val="00DA326F"/>
    <w:rsid w:val="00E548F9"/>
    <w:rsid w:val="00F4103E"/>
    <w:rsid w:val="00FD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8FF5E-ACAD-480D-A49F-DAF09D8F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4E5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4E5F06"/>
  </w:style>
  <w:style w:type="character" w:customStyle="1" w:styleId="c15">
    <w:name w:val="c15"/>
    <w:basedOn w:val="DefaultParagraphFont"/>
    <w:rsid w:val="004E5F06"/>
  </w:style>
  <w:style w:type="character" w:customStyle="1" w:styleId="c16">
    <w:name w:val="c16"/>
    <w:basedOn w:val="DefaultParagraphFont"/>
    <w:rsid w:val="004E5F06"/>
  </w:style>
  <w:style w:type="paragraph" w:customStyle="1" w:styleId="c7">
    <w:name w:val="c7"/>
    <w:basedOn w:val="Normal"/>
    <w:rsid w:val="004E5F0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FD4FE5"/>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semiHidden/>
    <w:rsid w:val="00FD4FE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kbundy</dc:creator>
  <cp:lastModifiedBy>Windows User</cp:lastModifiedBy>
  <cp:revision>2</cp:revision>
  <dcterms:created xsi:type="dcterms:W3CDTF">2017-11-02T16:57:00Z</dcterms:created>
  <dcterms:modified xsi:type="dcterms:W3CDTF">2017-11-02T16:57:00Z</dcterms:modified>
</cp:coreProperties>
</file>